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6A" w:rsidRPr="0021028F" w:rsidRDefault="006305CE">
      <w:pPr>
        <w:rPr>
          <w:rFonts w:asciiTheme="minorEastAsia" w:hAnsiTheme="minorEastAsia"/>
        </w:rPr>
      </w:pPr>
      <w:r w:rsidRPr="0021028F">
        <w:rPr>
          <w:rFonts w:asciiTheme="minorEastAsia" w:hAnsiTheme="minorEastAsia" w:hint="eastAsia"/>
        </w:rPr>
        <w:t>別表第</w:t>
      </w:r>
      <w:r w:rsidR="00003B11" w:rsidRPr="0021028F">
        <w:rPr>
          <w:rFonts w:asciiTheme="minorEastAsia" w:hAnsiTheme="minorEastAsia" w:hint="eastAsia"/>
        </w:rPr>
        <w:t>1</w:t>
      </w:r>
      <w:r w:rsidRPr="0021028F">
        <w:rPr>
          <w:rFonts w:asciiTheme="minorEastAsia" w:hAnsiTheme="minorEastAsia" w:hint="eastAsia"/>
        </w:rPr>
        <w:t>（第</w:t>
      </w:r>
      <w:r w:rsidR="00003B11" w:rsidRPr="0021028F">
        <w:rPr>
          <w:rFonts w:asciiTheme="minorEastAsia" w:hAnsiTheme="minorEastAsia" w:hint="eastAsia"/>
        </w:rPr>
        <w:t>3</w:t>
      </w:r>
      <w:r w:rsidRPr="0021028F">
        <w:rPr>
          <w:rFonts w:asciiTheme="minorEastAsia" w:hAnsiTheme="minorEastAsia" w:hint="eastAsia"/>
        </w:rPr>
        <w:t>条関係）</w:t>
      </w:r>
    </w:p>
    <w:p w:rsidR="00E35491" w:rsidRDefault="00E35491"/>
    <w:p w:rsidR="004D14A1" w:rsidRPr="007A516A" w:rsidRDefault="004D14A1" w:rsidP="004D14A1">
      <w:pPr>
        <w:jc w:val="center"/>
      </w:pPr>
      <w:r w:rsidRPr="00E84F33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未熟児養育医療給付対象基準</w:t>
      </w:r>
    </w:p>
    <w:p w:rsidR="00E35491" w:rsidRDefault="00E35491"/>
    <w:tbl>
      <w:tblPr>
        <w:tblStyle w:val="a3"/>
        <w:tblpPr w:leftFromText="142" w:rightFromText="142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5491" w:rsidTr="00E35491">
        <w:trPr>
          <w:trHeight w:val="11190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E35491" w:rsidRDefault="00E35491" w:rsidP="00E35491">
            <w:pPr>
              <w:ind w:firstLineChars="100" w:firstLine="21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１　</w:t>
            </w:r>
            <w:r w:rsidRPr="00C657D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出生時体重が2,000ｇ以下のもの</w:t>
            </w:r>
          </w:p>
          <w:p w:rsidR="00E35491" w:rsidRDefault="00E35491" w:rsidP="00E35491">
            <w:pPr>
              <w:spacing w:beforeLines="100" w:before="360" w:line="240" w:lineRule="exact"/>
              <w:ind w:firstLineChars="100" w:firstLine="21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２　生活力が特に薄弱であって、次に掲げるいずれかの症状を示すもの</w:t>
            </w:r>
          </w:p>
          <w:p w:rsidR="00E35491" w:rsidRPr="00C657D3" w:rsidRDefault="00E35491" w:rsidP="00E35491">
            <w:pPr>
              <w:spacing w:beforeLines="100" w:before="360"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(1)　</w:t>
            </w:r>
            <w:r w:rsidRPr="00C657D3">
              <w:rPr>
                <w:rFonts w:asciiTheme="minorEastAsia" w:hAnsiTheme="minorEastAsia" w:hint="eastAsia"/>
                <w:szCs w:val="21"/>
              </w:rPr>
              <w:t>一般状態</w:t>
            </w:r>
          </w:p>
          <w:p w:rsidR="00E35491" w:rsidRDefault="00E35491" w:rsidP="00E35491">
            <w:pPr>
              <w:spacing w:beforeLines="100" w:before="360" w:line="24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ア　</w:t>
            </w:r>
            <w:r w:rsidRPr="00C657D3">
              <w:rPr>
                <w:rFonts w:asciiTheme="minorEastAsia" w:hAnsiTheme="minorEastAsia" w:hint="eastAsia"/>
                <w:szCs w:val="21"/>
              </w:rPr>
              <w:t>運動不安、けいれんがあるもの</w:t>
            </w:r>
          </w:p>
          <w:p w:rsidR="00E35491" w:rsidRDefault="00E35491" w:rsidP="00E35491">
            <w:pPr>
              <w:spacing w:beforeLines="100" w:before="360" w:line="240" w:lineRule="exact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イ　</w:t>
            </w:r>
            <w:r w:rsidRPr="00C657D3">
              <w:rPr>
                <w:rFonts w:asciiTheme="minorEastAsia" w:hAnsiTheme="minorEastAsia" w:hint="eastAsia"/>
                <w:szCs w:val="21"/>
              </w:rPr>
              <w:t>運動が異常に少ないもの</w:t>
            </w:r>
          </w:p>
          <w:p w:rsidR="00E35491" w:rsidRPr="00C657D3" w:rsidRDefault="00E35491" w:rsidP="00E35491">
            <w:pPr>
              <w:spacing w:beforeLines="100" w:before="360"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(2)　</w:t>
            </w:r>
            <w:r w:rsidRPr="00C657D3">
              <w:rPr>
                <w:rFonts w:asciiTheme="minorEastAsia" w:hAnsiTheme="minorEastAsia" w:hint="eastAsia"/>
                <w:szCs w:val="21"/>
              </w:rPr>
              <w:t>体温</w:t>
            </w:r>
          </w:p>
          <w:p w:rsidR="00E35491" w:rsidRDefault="00E35491" w:rsidP="00E35491">
            <w:pPr>
              <w:spacing w:beforeLines="100" w:before="360" w:line="240" w:lineRule="exact"/>
              <w:ind w:firstLineChars="400" w:firstLine="84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657D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摂氏34度以下</w:t>
            </w:r>
          </w:p>
          <w:p w:rsidR="00E35491" w:rsidRPr="00C657D3" w:rsidRDefault="00E35491" w:rsidP="00E35491">
            <w:pPr>
              <w:spacing w:beforeLines="100" w:before="360"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(3)　</w:t>
            </w:r>
            <w:r w:rsidRPr="00C657D3">
              <w:rPr>
                <w:rFonts w:asciiTheme="minorEastAsia" w:hAnsiTheme="minorEastAsia" w:hint="eastAsia"/>
                <w:szCs w:val="21"/>
              </w:rPr>
              <w:t>呼吸器循環器系</w:t>
            </w:r>
          </w:p>
          <w:p w:rsidR="00E35491" w:rsidRPr="00C657D3" w:rsidRDefault="00E35491" w:rsidP="00E35491">
            <w:pPr>
              <w:spacing w:beforeLines="100" w:before="360" w:line="240" w:lineRule="exact"/>
              <w:ind w:leftChars="100" w:left="210" w:firstLineChars="100" w:firstLine="21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ア　</w:t>
            </w:r>
            <w:r w:rsidRPr="00C657D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強度のチアノーゼが持続するもの、チアノーゼ発作を繰り返すもの</w:t>
            </w:r>
          </w:p>
          <w:p w:rsidR="00E35491" w:rsidRPr="00C657D3" w:rsidRDefault="00E35491" w:rsidP="00E35491">
            <w:pPr>
              <w:widowControl/>
              <w:spacing w:beforeLines="100" w:before="360" w:line="240" w:lineRule="exact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657D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イ　呼吸数が毎分50を超えて増加の傾向にあるか、又は毎分30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以下のもの</w:t>
            </w:r>
          </w:p>
          <w:p w:rsidR="00E35491" w:rsidRDefault="00E35491" w:rsidP="00E35491">
            <w:pPr>
              <w:spacing w:beforeLines="100" w:before="360" w:line="240" w:lineRule="exact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ウ　出血傾向の強いもの</w:t>
            </w:r>
          </w:p>
          <w:p w:rsidR="00E35491" w:rsidRPr="00C657D3" w:rsidRDefault="00E35491" w:rsidP="00E35491">
            <w:pPr>
              <w:spacing w:beforeLines="100" w:before="360"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(4)　</w:t>
            </w:r>
            <w:r w:rsidRPr="00C657D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消化器系</w:t>
            </w:r>
          </w:p>
          <w:p w:rsidR="00E35491" w:rsidRPr="00C657D3" w:rsidRDefault="00E35491" w:rsidP="00E35491">
            <w:pPr>
              <w:widowControl/>
              <w:spacing w:beforeLines="100" w:before="360" w:line="240" w:lineRule="exact"/>
              <w:ind w:leftChars="100" w:left="210" w:firstLineChars="100" w:firstLine="21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657D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ア　生後24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時間以上排便のないもの</w:t>
            </w:r>
          </w:p>
          <w:p w:rsidR="00E35491" w:rsidRPr="00C657D3" w:rsidRDefault="00E35491" w:rsidP="00E35491">
            <w:pPr>
              <w:widowControl/>
              <w:spacing w:beforeLines="100" w:before="360" w:line="240" w:lineRule="exact"/>
              <w:ind w:leftChars="100" w:left="210" w:firstLineChars="100" w:firstLine="21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657D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イ　生後48時間以上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お</w:t>
            </w:r>
            <w:bookmarkStart w:id="0" w:name="_GoBack"/>
            <w:bookmarkEnd w:id="0"/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う吐が持続しているもの</w:t>
            </w:r>
          </w:p>
          <w:p w:rsidR="00E35491" w:rsidRDefault="00E35491" w:rsidP="00E35491">
            <w:pPr>
              <w:spacing w:beforeLines="100" w:before="360" w:line="240" w:lineRule="exact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ウ　血性吐物、血性便のあるもの</w:t>
            </w:r>
          </w:p>
          <w:p w:rsidR="00E35491" w:rsidRPr="00C657D3" w:rsidRDefault="00E35491" w:rsidP="00E35491">
            <w:pPr>
              <w:spacing w:beforeLines="100" w:before="360"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(5)　</w:t>
            </w:r>
            <w:r w:rsidRPr="00C657D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黄疸</w:t>
            </w:r>
          </w:p>
          <w:p w:rsidR="00E35491" w:rsidRPr="00C657D3" w:rsidRDefault="00E35491" w:rsidP="00E35491">
            <w:pPr>
              <w:spacing w:beforeLines="100" w:before="360" w:line="240" w:lineRule="exact"/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C657D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生後数時間以内に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黄疸が</w:t>
            </w:r>
            <w:r w:rsidRPr="00C657D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現れるか、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又は</w:t>
            </w:r>
            <w:r w:rsidRPr="00C657D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異常に強い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黄疸</w:t>
            </w:r>
            <w:r w:rsidRPr="00C657D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のあるもの</w:t>
            </w:r>
          </w:p>
        </w:tc>
      </w:tr>
    </w:tbl>
    <w:p w:rsidR="007A516A" w:rsidRPr="007A516A" w:rsidRDefault="007A516A" w:rsidP="00E96012">
      <w:pPr>
        <w:rPr>
          <w:rFonts w:hint="eastAsia"/>
        </w:rPr>
      </w:pPr>
    </w:p>
    <w:sectPr w:rsidR="007A516A" w:rsidRPr="007A516A" w:rsidSect="00E96012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CD" w:rsidRDefault="00B652CD" w:rsidP="00D3095C">
      <w:r>
        <w:separator/>
      </w:r>
    </w:p>
  </w:endnote>
  <w:endnote w:type="continuationSeparator" w:id="0">
    <w:p w:rsidR="00B652CD" w:rsidRDefault="00B652CD" w:rsidP="00D3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CD" w:rsidRDefault="00B652CD" w:rsidP="00D3095C">
      <w:r>
        <w:separator/>
      </w:r>
    </w:p>
  </w:footnote>
  <w:footnote w:type="continuationSeparator" w:id="0">
    <w:p w:rsidR="00B652CD" w:rsidRDefault="00B652CD" w:rsidP="00D3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6A"/>
    <w:rsid w:val="00003B11"/>
    <w:rsid w:val="001C6EBB"/>
    <w:rsid w:val="0021028F"/>
    <w:rsid w:val="004D14A1"/>
    <w:rsid w:val="00523D27"/>
    <w:rsid w:val="005F28EB"/>
    <w:rsid w:val="006305CE"/>
    <w:rsid w:val="006765F1"/>
    <w:rsid w:val="007607F1"/>
    <w:rsid w:val="00761D3B"/>
    <w:rsid w:val="007A516A"/>
    <w:rsid w:val="007E120E"/>
    <w:rsid w:val="00845743"/>
    <w:rsid w:val="009F39FB"/>
    <w:rsid w:val="00A26AD1"/>
    <w:rsid w:val="00A74B32"/>
    <w:rsid w:val="00B652CD"/>
    <w:rsid w:val="00BD2C10"/>
    <w:rsid w:val="00C2631F"/>
    <w:rsid w:val="00C657D3"/>
    <w:rsid w:val="00D12F1A"/>
    <w:rsid w:val="00D3095C"/>
    <w:rsid w:val="00E35491"/>
    <w:rsid w:val="00E84F33"/>
    <w:rsid w:val="00E96012"/>
    <w:rsid w:val="00F8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48B7F-BDB7-43CC-A89D-184F1985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0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95C"/>
  </w:style>
  <w:style w:type="paragraph" w:styleId="a6">
    <w:name w:val="footer"/>
    <w:basedOn w:val="a"/>
    <w:link w:val="a7"/>
    <w:uiPriority w:val="99"/>
    <w:unhideWhenUsed/>
    <w:rsid w:val="00D30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薄木 博人</dc:creator>
  <cp:keywords/>
  <dc:description/>
  <cp:lastModifiedBy>薄木 博人</cp:lastModifiedBy>
  <cp:revision>10</cp:revision>
  <dcterms:created xsi:type="dcterms:W3CDTF">2017-09-15T02:59:00Z</dcterms:created>
  <dcterms:modified xsi:type="dcterms:W3CDTF">2017-09-20T04:57:00Z</dcterms:modified>
</cp:coreProperties>
</file>